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693BF" w14:textId="77777777" w:rsidR="005C1710" w:rsidRPr="00FD243F" w:rsidRDefault="005C1710" w:rsidP="005C17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43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АВТОНОМНОЕ ДОШКОЛЬНОЕ</w:t>
      </w:r>
    </w:p>
    <w:p w14:paraId="16FEDEBB" w14:textId="77777777" w:rsidR="005C1710" w:rsidRPr="00FD243F" w:rsidRDefault="005C1710" w:rsidP="005C17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43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УЧРЕЖДЕНИЕ ДЕТСКИЙ САД № 571</w:t>
      </w:r>
    </w:p>
    <w:p w14:paraId="4AB36554" w14:textId="77777777" w:rsidR="005C1710" w:rsidRPr="00FD243F" w:rsidRDefault="005C1710" w:rsidP="005C17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43F">
        <w:rPr>
          <w:rFonts w:ascii="Times New Roman" w:hAnsi="Times New Roman" w:cs="Times New Roman"/>
          <w:color w:val="000000" w:themeColor="text1"/>
          <w:sz w:val="28"/>
          <w:szCs w:val="28"/>
        </w:rPr>
        <w:t>620137 г. Екатеринбург, пер.Парковый, д.41-а тел.:(343) 286-64-79, 286-64-78</w:t>
      </w:r>
    </w:p>
    <w:p w14:paraId="5F432699" w14:textId="77777777" w:rsidR="005C1710" w:rsidRPr="00FD243F" w:rsidRDefault="00742F88" w:rsidP="005C17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="005C1710" w:rsidRPr="00FD243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madou</w:t>
        </w:r>
        <w:r w:rsidR="005C1710" w:rsidRPr="00FD243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571@</w:t>
        </w:r>
        <w:r w:rsidR="005C1710" w:rsidRPr="00FD243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yandex</w:t>
        </w:r>
        <w:r w:rsidR="005C1710" w:rsidRPr="00FD243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="005C1710" w:rsidRPr="00FD243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</w:hyperlink>
      <w:r w:rsidR="005C1710" w:rsidRPr="00FD243F">
        <w:rPr>
          <w:rFonts w:ascii="Times New Roman" w:hAnsi="Times New Roman" w:cs="Times New Roman"/>
          <w:color w:val="000000" w:themeColor="text1"/>
          <w:sz w:val="28"/>
          <w:szCs w:val="28"/>
        </w:rPr>
        <w:t>, 571.</w:t>
      </w:r>
      <w:r w:rsidR="005C1710" w:rsidRPr="00FD243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tvoysadik</w:t>
      </w:r>
      <w:r w:rsidR="005C1710" w:rsidRPr="00FD24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1710" w:rsidRPr="00FD243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14:paraId="2E2CA8AE" w14:textId="77777777" w:rsidR="005C1710" w:rsidRPr="00FD243F" w:rsidRDefault="005C1710" w:rsidP="005C17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43F">
        <w:rPr>
          <w:rFonts w:ascii="Times New Roman" w:hAnsi="Times New Roman" w:cs="Times New Roman"/>
          <w:color w:val="000000" w:themeColor="text1"/>
          <w:sz w:val="28"/>
          <w:szCs w:val="28"/>
        </w:rPr>
        <w:t>ИНН/КПП 6670319805/667001001</w:t>
      </w:r>
    </w:p>
    <w:p w14:paraId="024FE0AC" w14:textId="77777777" w:rsidR="005C1710" w:rsidRPr="00FD243F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4D6AE892" w14:textId="77777777" w:rsidR="005C1710" w:rsidRPr="00FD243F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9690AD3" w14:textId="77777777" w:rsidR="005C1710" w:rsidRPr="00FD243F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DD10CB4" w14:textId="77777777" w:rsidR="005C1710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07E13D3F" w14:textId="77D465F3" w:rsidR="005C1710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2A581497" w14:textId="77777777" w:rsidR="005C1710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6F74412" w14:textId="77777777" w:rsidR="005C1710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36FB4A7F" w14:textId="77777777" w:rsidR="005C1710" w:rsidRPr="00FD243F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165A973" w14:textId="77777777" w:rsidR="005C1710" w:rsidRPr="00FD243F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4228D47" w14:textId="3F5BE23B" w:rsidR="005C1710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</w:t>
      </w:r>
      <w:r w:rsidRPr="00FD243F">
        <w:rPr>
          <w:rFonts w:ascii="Times New Roman" w:hAnsi="Times New Roman" w:cs="Times New Roman"/>
          <w:b/>
          <w:sz w:val="44"/>
          <w:szCs w:val="44"/>
        </w:rPr>
        <w:t xml:space="preserve">екомендации для </w:t>
      </w:r>
      <w:r>
        <w:rPr>
          <w:rFonts w:ascii="Times New Roman" w:hAnsi="Times New Roman" w:cs="Times New Roman"/>
          <w:b/>
          <w:sz w:val="44"/>
          <w:szCs w:val="44"/>
        </w:rPr>
        <w:t xml:space="preserve">педагогов </w:t>
      </w:r>
      <w:r w:rsidR="00C162AA">
        <w:rPr>
          <w:rFonts w:ascii="Times New Roman" w:hAnsi="Times New Roman" w:cs="Times New Roman"/>
          <w:b/>
          <w:sz w:val="44"/>
          <w:szCs w:val="44"/>
        </w:rPr>
        <w:t>и родителей</w:t>
      </w:r>
    </w:p>
    <w:p w14:paraId="0C9290DF" w14:textId="2C393267" w:rsidR="005C1710" w:rsidRPr="00FD243F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D243F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Мальчики и девочки-два разных мира</w:t>
      </w:r>
      <w:r w:rsidRPr="00FD243F">
        <w:rPr>
          <w:rFonts w:ascii="Times New Roman" w:hAnsi="Times New Roman" w:cs="Times New Roman"/>
          <w:b/>
          <w:sz w:val="44"/>
          <w:szCs w:val="44"/>
        </w:rPr>
        <w:t>»</w:t>
      </w:r>
    </w:p>
    <w:p w14:paraId="6DCC77B3" w14:textId="77777777" w:rsidR="005C1710" w:rsidRPr="00FD243F" w:rsidRDefault="005C1710" w:rsidP="005C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5819132C" w14:textId="77777777" w:rsidR="005C1710" w:rsidRPr="00FD243F" w:rsidRDefault="005C1710" w:rsidP="005C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3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550176A5" w14:textId="77777777" w:rsidR="005C1710" w:rsidRDefault="005C1710" w:rsidP="005C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3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343174DB" w14:textId="101A9B55" w:rsidR="005C1710" w:rsidRDefault="005C1710" w:rsidP="005C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5C160" w14:textId="2898743E" w:rsidR="005C1710" w:rsidRDefault="005C1710" w:rsidP="005C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0255E" w14:textId="77777777" w:rsidR="005C1710" w:rsidRDefault="005C1710" w:rsidP="005C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CB206" w14:textId="77777777" w:rsidR="005C1710" w:rsidRPr="00FD243F" w:rsidRDefault="005C1710" w:rsidP="005C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6806C" w14:textId="77777777" w:rsidR="005C1710" w:rsidRDefault="005C1710" w:rsidP="005C171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24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Составитель: Е.С.Шешукова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2B198CD2" w14:textId="77777777" w:rsidR="005C1710" w:rsidRPr="00FD243F" w:rsidRDefault="005C1710" w:rsidP="005C171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243F">
        <w:rPr>
          <w:rFonts w:ascii="Times New Roman" w:hAnsi="Times New Roman" w:cs="Times New Roman"/>
          <w:b/>
          <w:sz w:val="28"/>
          <w:szCs w:val="28"/>
        </w:rPr>
        <w:t xml:space="preserve"> старший воспитатель.</w:t>
      </w:r>
    </w:p>
    <w:p w14:paraId="0E3C291C" w14:textId="38521EB0" w:rsidR="005C1710" w:rsidRDefault="005C1710" w:rsidP="005C1710"/>
    <w:p w14:paraId="417026F8" w14:textId="0693DA8E" w:rsidR="005C1710" w:rsidRDefault="005C1710" w:rsidP="005C1710"/>
    <w:p w14:paraId="3C99DC07" w14:textId="77777777" w:rsidR="005C1710" w:rsidRDefault="005C1710" w:rsidP="005C1710"/>
    <w:p w14:paraId="00F4F200" w14:textId="77777777" w:rsidR="005C1710" w:rsidRDefault="005C1710" w:rsidP="005C17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4086A3" wp14:editId="276BEDB3">
            <wp:extent cx="2362835" cy="2415162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27" cy="24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F3AD8" w14:textId="77777777" w:rsidR="005C1710" w:rsidRDefault="005C1710" w:rsidP="005C17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F87ABA" w14:textId="510E29F1" w:rsidR="005C1710" w:rsidRPr="00FD243F" w:rsidRDefault="005C1710" w:rsidP="005C17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ноябрь 20</w:t>
      </w:r>
      <w:r w:rsidR="00742F88">
        <w:rPr>
          <w:rFonts w:ascii="Times New Roman" w:hAnsi="Times New Roman" w:cs="Times New Roman"/>
          <w:sz w:val="28"/>
          <w:szCs w:val="28"/>
        </w:rPr>
        <w:t>20</w:t>
      </w:r>
      <w:r w:rsidRPr="00FD24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</w:t>
      </w:r>
    </w:p>
    <w:p w14:paraId="6178F78D" w14:textId="77777777" w:rsidR="000721D1" w:rsidRPr="005C1710" w:rsidRDefault="000721D1" w:rsidP="005C17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Мальчики и девочки - два разных мира</w:t>
      </w:r>
    </w:p>
    <w:p w14:paraId="5F416B6A" w14:textId="484B6AA6" w:rsidR="000721D1" w:rsidRPr="005C1710" w:rsidRDefault="000721D1" w:rsidP="005C17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дошкольного детства у всех детей</w:t>
      </w:r>
      <w:r w:rsid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принятие своей гендерной (англ. gender, от лат. genus «род»,) роли. </w:t>
      </w:r>
    </w:p>
    <w:p w14:paraId="23D7169E" w14:textId="229AAA82" w:rsidR="000721D1" w:rsidRPr="005C1710" w:rsidRDefault="00697449" w:rsidP="00697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2-3 лет дети начинают понимать, что они либо девочка, либо мальчик, и обозначают себя соответствующим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8B7881" w14:textId="77777777" w:rsidR="000721D1" w:rsidRPr="005C1710" w:rsidRDefault="000721D1" w:rsidP="00697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с 4 до 7 лет детям становится понятно, что половая принадлежность постоянна: мальчики становятся мужчинами, а девочки – женщинами и эта принадлежность к полу не изменится в зависимости от ситуации или личных желаний ребенка.</w:t>
      </w:r>
    </w:p>
    <w:p w14:paraId="3A9A9CD1" w14:textId="639785AF" w:rsidR="000721D1" w:rsidRPr="005C1710" w:rsidRDefault="00697449" w:rsidP="006974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Педагоги-психологи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возраста:</w:t>
      </w:r>
    </w:p>
    <w:p w14:paraId="587EE15B" w14:textId="7777777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 установлено, что девочки превосходят мальчиков в вербальных способностях, а мальчики сильнее девочек в визуально-пространственных способностях;</w:t>
      </w:r>
    </w:p>
    <w:p w14:paraId="16983B53" w14:textId="7777777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мальчиков выше, чем у девочек математические способности, но при этом они более агрессивны, чем девочки;</w:t>
      </w:r>
    </w:p>
    <w:p w14:paraId="69289BC4" w14:textId="7777777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девочки дошкольного возраста «социальнее» и более внушаемы, чем мальчики;</w:t>
      </w:r>
    </w:p>
    <w:p w14:paraId="55ECAC62" w14:textId="1062BB82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девочки лучше справляют</w:t>
      </w:r>
      <w:r w:rsidR="0069744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простыми, рутинными задачами, тогда как мальчики - с более сложными заданиями;</w:t>
      </w:r>
    </w:p>
    <w:p w14:paraId="739E00F1" w14:textId="7777777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девочек больше влияет наследственность, а на мальчиков – среда;</w:t>
      </w:r>
    </w:p>
    <w:p w14:paraId="0F97197C" w14:textId="7777777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 девочек больше развито слуховое, а у мальчиков – зрительное восприятие и многое другое;</w:t>
      </w:r>
    </w:p>
    <w:p w14:paraId="32B96E4F" w14:textId="3524C07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девочки нуждаются в стимулах, в большей степени построенных на основе слухового восприятия. Мальчики плохо воспринимают объяснение взрослого на слух и для них предпочтительнее использовать визуальные средства, построенные на зрительном восприятии;</w:t>
      </w:r>
    </w:p>
    <w:p w14:paraId="0EC99263" w14:textId="370DD1E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занятиях по изобразительной деятельности важно создавать условия для того, чтобы девочки и мальчики могли бы выразить то, что для каждого из них интересно или эмоционально значимо. Но при отборе содержания для обучения детей на занятиях рисованием, лепкой и аппликацией важно помнить о том, что кисть руки мальчика в своем развитии отстает от кисти руки девочки на 1,5 года</w:t>
      </w:r>
      <w:r w:rsidR="00697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019097" w14:textId="7777777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оценке поведения детей и результатов их деятельности (рисунка, лепки, аппликации, поделки, конструкции и т.п.) необходимо помнить, что девочки крайне чувствительны к интонациям, к форме оценки, ее публичности. Для девочек очень важно, чтобы ими восхищались в присутствии других детей, родителей и т. п.</w:t>
      </w:r>
    </w:p>
    <w:p w14:paraId="6514ECA3" w14:textId="10E9A47E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мальчиков наиболее значимым является указание на то, что он добился результата именно в этом: научился здороваться, </w:t>
      </w:r>
      <w:r w:rsidR="006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одеваться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конструировать что-то и т.п. Каждый приобретенный навык, результат, который мальчику удалось получить, положительно сказывается на его личностном росте, позволяет гордиться собой и стремиться к новым достижениям. Но именно у мальчиков наблюдается тенденция к тому, что, добившись результата в каком-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виде деятельности, они так счастливы этим, что готовы конструировать или рисовать одно и то же, что позволяет им утвердиться в своих достижениях.</w:t>
      </w:r>
    </w:p>
    <w:p w14:paraId="4CB02D14" w14:textId="6EC4730B" w:rsidR="000721D1" w:rsidRPr="005C1710" w:rsidRDefault="000721D1" w:rsidP="007629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заметны различия девочек и мальчиков дошкольного возраста в игровой деятельности. Ученые отмечают разное содержание и игровые стили, которые часто не могут быть реализованы детьми в силу того, что мамам и воспитателям – женщинам ближе тихие игры девочек на семейно-бытовые темы. Шумные, наполненные движением игры мальчиков вызывают у взрослых раздражение, так как они считают, что такого рода игры являются лишь бессмысленной беготней и могут привести к травме, и, следовательно, должны быть прекращены.                                                   </w:t>
      </w:r>
    </w:p>
    <w:p w14:paraId="4A3068E9" w14:textId="0096216C" w:rsidR="000721D1" w:rsidRPr="005C1710" w:rsidRDefault="000721D1" w:rsidP="000A45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очень любят дружеские потасовки, что не является проявлением агрессии и создает у детей положительный эмоциональный фон. Воспитатели и родители не всегда правильно понимают потребность мальчиков в этих потасовках и резко прерывают их, лишая детей радости, которую они при этом испытывают. Очевидно, настало время для того, чтобы сформировать у взрослых правильное отношение к подобного рода занятиям мальчиков и научить взрослых руководить ими.</w:t>
      </w:r>
      <w:r w:rsidR="000A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мальчики лишены истинно «мужских игр», что отрицательно сказывается на их личностном развитии.</w:t>
      </w:r>
    </w:p>
    <w:p w14:paraId="3E359699" w14:textId="77777777" w:rsidR="000721D1" w:rsidRPr="005C1710" w:rsidRDefault="000721D1" w:rsidP="000A45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мальчики и девочки развиваются по-разному, а это значит, что у них по-разному функционирует мозг. Физиологи, записывая биотоки мозга у новорожденных детей, убедились в этом. Более того, имея только «картину» биотоков, специалист может уверенно сказать, какого пола ребенок.</w:t>
      </w:r>
    </w:p>
    <w:p w14:paraId="28DF5143" w14:textId="77777777" w:rsidR="000721D1" w:rsidRPr="005C1710" w:rsidRDefault="000721D1" w:rsidP="004F65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мальчики на 2 – 3 месяца позже начинают ходить, на 4 – 6 месяцев позже начинают говорить, при рождении мальчиков чаще наблюдаются осложнения. До 8 лет острота слуха у мальчиков выше, чем у девочек, но девочки более чувствительны к шуму. В 1-2 классе у девочек выше кожная чувствительность, т.е. их больше раздражает телесный дискомфорт, и они более отзывчивы на прикосновение, поглаживание. Игры девочек чаще опираются на ближнее зрение: они раскладывают свои «богатства» – кукол, тряпочки – и играют в ограниченном пространстве. Игры мальчиков чаще опираются на дальнее зрение: они бегают друг за другом, бросают предметы в цель и т.д. И если пространства мало в горизонтальной плоскости, то они осваивают вертикальную: лазают по лестницам, забираются на шкаф, деревья и пр.</w:t>
      </w:r>
    </w:p>
    <w:p w14:paraId="710FC3C6" w14:textId="77777777" w:rsidR="002F4906" w:rsidRPr="00742F88" w:rsidRDefault="000721D1" w:rsidP="002F4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родители, часто того не осознавая, по-разному общаются с сыном и дочерью, используя немного отличающиеся мимику и жесты. Мальчиков, даже совсем маленьких, чаще ругают, реже берут на руки. По отношению к ним речь взрослых чаще содержит лишь прямые указания (отойди, принеси, дай, сделай, перестань…), а в разговоре с девочками старшие чаще упоминают о чувствах (нравится, люблю, грустный, веселый…)</w:t>
      </w:r>
      <w:r w:rsidR="002F4906" w:rsidRPr="00742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79C120" w14:textId="77777777" w:rsidR="002F4906" w:rsidRDefault="000721D1" w:rsidP="002F4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общении с воспитателем на занятии, и, впоследствии, отвечая в школе на уроке, мальчик смотрит на стол, парту, в сторону или перед собой, и, если знает ответ, отвечает уверенно. А девочка смотрит в лицо педагогу и, отвечая, ищет у него в глазах подтверждение правильности ее ответа, и только 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кивка взрослого продолжает более уверенно. Мальчики чаще задают взрослым вопросы ради получения конкретной информации («А что у нас сейчас будет?»), а девочки – для установления контакта («А вы к нам еще придете?»). То есть мальчики (и мужчины) больше ориентированы на информацию, а девочки (и женщины) – на отношения между людьми.</w:t>
      </w:r>
    </w:p>
    <w:p w14:paraId="01CCAD76" w14:textId="77777777" w:rsidR="002F4906" w:rsidRDefault="000721D1" w:rsidP="002F4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мальчикам приходится преодолевать больше препятствий в своем развитии. Вы никогда не задумывались над вопросом: если среди мальчиков так много двоечников и трудновоспитуемых, то почему почти все выдающиеся ученые, художники, врачи, конструкторы, композиторы – мужчины? И почему многие великие люди плохо учились в школе? Видимо, мы просто не умеем учить мальчиков. </w:t>
      </w:r>
    </w:p>
    <w:p w14:paraId="14D43276" w14:textId="77777777" w:rsidR="002F4906" w:rsidRDefault="000721D1" w:rsidP="002F4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обычно после начала занятия быстро набирают оптимальный уровень работоспособности. Воспитатели и учителя видят это по обращенным к ним глазам и строят урок таким образом, чтобы самая трудная часть материала пришлась на пик работоспособности… девочек. Мальчики же раскачиваются долго и на воспитателя, учителя смотрят редко. Но вот они достигли пика работоспособности, а девочки, наоборот, уже начали уставать. Взрослый, ориентируясь на девочек, так как контакт с ними у него налажен хорошо, снимает нагрузку, переходит к повторению. А мальчики, получается, пропустили или не поняли самую важную информацию.</w:t>
      </w:r>
    </w:p>
    <w:p w14:paraId="0072F729" w14:textId="77777777" w:rsidR="00033033" w:rsidRDefault="000721D1" w:rsidP="000330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мальчиков больше вариантов индивидуальности, они нестандартно и интересно мыслят. Но их внутренний мир часто скрыт от нас – они молчат, и нам кажется, что они не думают. Установлено, что мужчины лучше выполняют поисковую деятельность, выдвигают новые идеи, они лучше работают, если нужно решить принципиально новую задачу, а требования к аккуратности исполнения или оформления к своей работе у них невелики.</w:t>
      </w:r>
    </w:p>
    <w:p w14:paraId="1240D21C" w14:textId="77777777" w:rsidR="00033033" w:rsidRDefault="00033033" w:rsidP="000330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лучше выполняют задачи уже не новые, типовые при высоких требованиях к тщательности, проработке деталей. А это именно то, что требуют в школе: учитель разбирает решение задачи (этап поиска берет на себя учитель), а затем решаются типовые задачи «для закрепления материала». Это хорошо для девочек, но не интересно для мальчиков.</w:t>
      </w:r>
    </w:p>
    <w:p w14:paraId="246A4315" w14:textId="77777777" w:rsidR="00033033" w:rsidRDefault="000721D1" w:rsidP="000330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мальчики более возбудимы, раздражительны, беспокойны, нетерпеливы, несдержанны и даже более агрессивны, чем девочки. Так ли это на самом деле? Исследования показали, что в эмоциональных ситуациях мозг девочек как бы готовится к ответу на любую неприятность, поддерживается в состоянии готовности, чтобы в любую секунду отреагировать на воздействие со стороны. Мальчики же обычно быстро снимают эмоциональное напряжение и вместо переживаний переключаются на продуктивную деятельность.</w:t>
      </w:r>
    </w:p>
    <w:p w14:paraId="1E484AD5" w14:textId="77777777" w:rsidR="00033033" w:rsidRDefault="000721D1" w:rsidP="0003303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получается, что педагог долго ругает мальчика, нагнетая эмоции, и сердится оттого, что он остается равнодушным к ее словам (как об стенку горох). Нет, он не равнодушен. Просто он уже дал пик эмоциональной активности, отреагировал на первых минутах разговора. Но он, в отличие от девочки, не может долго удерживать эмоциональное напряжение и, чтобы не 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сломаться, просто отключил слуховой канал, и информация до его сознания не доходит. </w:t>
      </w:r>
      <w:r w:rsidR="000330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оспитательные усилия пропадают впустую. Остановитесь!</w:t>
      </w:r>
    </w:p>
    <w:p w14:paraId="2FA5B1DF" w14:textId="2874A770" w:rsidR="000721D1" w:rsidRPr="005C1710" w:rsidRDefault="000721D1" w:rsidP="0003303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длину нотации, но сделайте ее более емкой по смыслу.     </w:t>
      </w:r>
      <w:r w:rsidRPr="005C17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CD004F7" wp14:editId="635B6905">
                <wp:extent cx="302895" cy="302895"/>
                <wp:effectExtent l="0" t="0" r="0" b="0"/>
                <wp:docPr id="7" name="AutoShape 10" descr="http://uchim-vmeste.ru/wp-content/uploads/2013/04/gfg-300x2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B0440" id="AutoShape 10" o:spid="_x0000_s1026" alt="http://uchim-vmeste.ru/wp-content/uploads/2013/04/gfg-300x229.gif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14:paraId="12657170" w14:textId="77777777" w:rsidR="00033033" w:rsidRDefault="00033033" w:rsidP="0003303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ывод: мальчика и девочку ни в коем случае нельзя воспитывать одинаково. Постара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 и принять наших мальчишек и девчонок такими, какими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 Сердечность семейных отношений, забота и ласка, внимание к индивидуальным особенностям личностного развития девочек и мальчиков дают им ту опору, которая на многие дальнейшие годы определит характерные особенности их личности. </w:t>
      </w:r>
    </w:p>
    <w:p w14:paraId="228344C5" w14:textId="452AB4C3" w:rsidR="000721D1" w:rsidRPr="005C1710" w:rsidRDefault="000721D1" w:rsidP="0003303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дошкольного детства – это тот период, в процессе которого педагогии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14:paraId="20F1F9C9" w14:textId="77777777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E0851AF" w14:textId="381EC592" w:rsidR="000721D1" w:rsidRPr="005C1710" w:rsidRDefault="000721D1" w:rsidP="005C171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ВЗРОСЛЫХ</w:t>
      </w:r>
    </w:p>
    <w:p w14:paraId="20329339" w14:textId="77777777" w:rsidR="000721D1" w:rsidRPr="005C171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забывайте, что перед вами не просто ребенок,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</w:p>
    <w:p w14:paraId="4F46B3DE" w14:textId="77777777" w:rsidR="000721D1" w:rsidRPr="005C171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сравнивайте мальчиков и девочек, не ставьте одних в пример другим: они разные даже по биологическому возрасту — девочки обычно старше ровесников-мальчиков.</w:t>
      </w:r>
    </w:p>
    <w:p w14:paraId="666F3465" w14:textId="6BDE618C" w:rsidR="000721D1" w:rsidRPr="005C171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мальчики и девочки по-разному видят, слышат, осязают, по-разному воспринимают пространство и ориентируются в нем, а главное — по-разному осмысливают все, с чем сталкиваются в этом мире. И уж, конечно, не так, как мы — взрослые.</w:t>
      </w:r>
    </w:p>
    <w:p w14:paraId="533A0458" w14:textId="77777777" w:rsidR="000721D1" w:rsidRPr="005C171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Помните, что, когда женщина воспитывает и обучает мальчиков (а мужчина — девочек), ей мало пригодится собственный детский опыт и сравнивать себя в детстве с ними — неверно и бесполезно.</w:t>
      </w:r>
    </w:p>
    <w:p w14:paraId="3D8806D9" w14:textId="77777777" w:rsidR="00DF0A2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переусердствуйте, требуя от мальчиков аккуратности и тщательности выполнения вашего задания.</w:t>
      </w:r>
    </w:p>
    <w:p w14:paraId="6EA0BA80" w14:textId="77777777" w:rsidR="00DF0A20" w:rsidRDefault="00DF0A20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авая задания мальчикам, как в детском саду, так и в быту,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</w:t>
      </w:r>
    </w:p>
    <w:p w14:paraId="47EB66C0" w14:textId="77777777" w:rsidR="00DF0A2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</w:t>
      </w:r>
    </w:p>
    <w:p w14:paraId="2BABE045" w14:textId="77777777" w:rsidR="00DF0A2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только рассказывайте, но и показывайте. Особенно это важно для мальчиков.</w:t>
      </w:r>
      <w:r w:rsidR="00DF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Придет время, и, по крайней мере, в каких-то областях, он будет знать и уметь больше вас. А если тогда он повторит в ваш адрес те же слова, что сейчас говорите ему вы?</w:t>
      </w:r>
    </w:p>
    <w:p w14:paraId="0924E017" w14:textId="59B4F8C2" w:rsidR="00DF0A20" w:rsidRDefault="00DF0A20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часто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недооценива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чувствительность и тревожность мальчиков.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замечание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спешите выказывать свое отношение к ней — бурная эмоциональная реакция помешает ей понять, за что ее ругают. Сначала разберите, в чем ее ошибка.</w:t>
      </w:r>
    </w:p>
    <w:p w14:paraId="5BC00F57" w14:textId="47385F75" w:rsidR="00DF0A20" w:rsidRDefault="00DF0A20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замечание 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0721D1"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и точно, чем вы недовольны, т.к. он не может долго удерживать эмоциональное напряжение. Его мозг как бы отключит слуховой канал, и ребенок перестанет вас слушать и слышать.</w:t>
      </w:r>
    </w:p>
    <w:p w14:paraId="182EA06C" w14:textId="77777777" w:rsidR="00DF0A2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Знайте, что девочки могут капризничать, казалось бы, без причины или по незначительным поводам из-за усталости (истощение правого «эмоционального» полушария мозга). Мальчики в этом случае истощаются интеллектуально (снижение активности левого «рационально-логического» полушария). Ругать их за это не только бесполезно, но и безнравственно.</w:t>
      </w:r>
    </w:p>
    <w:p w14:paraId="4C318720" w14:textId="5C8FEAC6" w:rsidR="000721D1" w:rsidRPr="005C171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ребенка с другими, хвалите за его успехи и достижения.</w:t>
      </w:r>
    </w:p>
    <w:p w14:paraId="44764E9A" w14:textId="77777777" w:rsidR="00DF0A2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Взрослый, который ругает ребенка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то, что он чего-то не знает или не умеет,</w:t>
      </w:r>
      <w:r w:rsidR="00DF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подобен врачу, который ругает больного за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1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то, что он болен.</w:t>
      </w:r>
    </w:p>
    <w:p w14:paraId="333581AF" w14:textId="77777777" w:rsidR="00DF0A2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трудности в общении с ребенком, если вы не понимаете, друг друга, не спешите обвинять в этом его. Возможно, вы относитесь к разным типам функциональной организации мозга, а значит, по-разному мыслите, воспринимаете, чувствуете, т.е. дело не только в нем, но и в вас. Он не плохой, а просто другой.</w:t>
      </w:r>
    </w:p>
    <w:p w14:paraId="3B838D02" w14:textId="77777777" w:rsidR="00DF0A20" w:rsidRDefault="000721D1" w:rsidP="00DF0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оценка поведения или каких-то результатов деятельности ребенка всегда субъективна. И всегда может найтись кто-то другой, кто увидит в этом ребенке то хорошее, что не заметили вы.</w:t>
      </w:r>
    </w:p>
    <w:p w14:paraId="63814675" w14:textId="77777777" w:rsidR="003925EE" w:rsidRDefault="000721D1" w:rsidP="00392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часто любим в ребенке результаты своих трудов. А если результатов нет, виноват не ребенок, а мы, потому что не сумели его научить. Бойтесь списывать свою некомпетентность, свои неудачи на ребенка. Это вы педагог или родитель, а не он. К сожалению, мы любим тех, кого умеем научить.</w:t>
      </w:r>
    </w:p>
    <w:p w14:paraId="4229A6A7" w14:textId="77777777" w:rsidR="003925EE" w:rsidRDefault="000721D1" w:rsidP="00392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Постарайтесь, чтобы главным для вас стало даже не столько научить чему-то, сколько сделать так, чтобы ребенок захотел научиться, почувствовал вкус к познанию нового, неизвестного, непонятного.</w:t>
      </w:r>
    </w:p>
    <w:p w14:paraId="6AC6C403" w14:textId="77777777" w:rsidR="003925EE" w:rsidRDefault="000721D1" w:rsidP="00392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для ребенка чего-то не уметь, чего-то не знать — это нормальное положение вещей. На то он и ребенок. Этим нельзя попрекать. Стыдно самодовольно демонстрировать перед ребенком свое над ним превосходство в знаниях.</w:t>
      </w:r>
    </w:p>
    <w:p w14:paraId="054EE918" w14:textId="77777777" w:rsidR="003925EE" w:rsidRDefault="000721D1" w:rsidP="00392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должен панически бояться ошибиться. Невозможно научиться чему-то, не ошибаясь. Старайтесь не выработать у ребенка страха перед ошибкой. Чувство страха — плохой советчик. Оно подавляет инициативу, желание учиться, да и просто радость жизни и радость познания.</w:t>
      </w:r>
    </w:p>
    <w:p w14:paraId="6AF02D06" w14:textId="77777777" w:rsidR="003925EE" w:rsidRDefault="000721D1" w:rsidP="00392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Признайте за ребенком право на индивидуальность, право быть другим.</w:t>
      </w:r>
      <w:r w:rsidR="0039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аленькие дети не бывают ленивыми. «Леность» ребенка — сигнал неблагополучия в вашей педагогической деятельности, в избранной вами методике работы с ним.</w:t>
      </w:r>
    </w:p>
    <w:p w14:paraId="41A337BE" w14:textId="77777777" w:rsidR="003925EE" w:rsidRDefault="000721D1" w:rsidP="00392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забывайте: без взрослого, без человеческого общения, никакие высшие психические функции (потенциально заложенные в мозгу к моменту рождения) развиться не могут.</w:t>
      </w:r>
    </w:p>
    <w:p w14:paraId="7FB31C61" w14:textId="5B675099" w:rsidR="000721D1" w:rsidRPr="005C1710" w:rsidRDefault="000721D1" w:rsidP="00392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Бойтесь появления у ребенка опыта «выученной беспомощности».</w:t>
      </w:r>
      <w:r w:rsidR="0039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преподносить детям истину, а учите находить ее. Всячески стимулируйте, поддерживайте, взращивайте самостоятельный поиск ребенка.</w:t>
      </w:r>
    </w:p>
    <w:p w14:paraId="15549ED1" w14:textId="258BF791" w:rsidR="000721D1" w:rsidRPr="005C1710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</w:t>
      </w:r>
      <w:r w:rsidRPr="005C1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главной вашей заповедью пусть будет заповедь «Не навреди!»</w:t>
      </w:r>
    </w:p>
    <w:p w14:paraId="6A5D68DA" w14:textId="449C504E" w:rsidR="000721D1" w:rsidRDefault="000721D1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C1893E" w14:textId="0ABADF40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357EB" w14:textId="072098A8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D270C" w14:textId="2A1FABD0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F03BC" w14:textId="070F0D7B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4D46A" w14:textId="6DD5D134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7AAE8" w14:textId="0CF4593B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FE2D6" w14:textId="70E9CD33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20FCB" w14:textId="36D4B8BC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E3E8" w14:textId="71970C6D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4A6EF" w14:textId="75450A0B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F456C" w14:textId="1D374323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755C7" w14:textId="564298BF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AAF20" w14:textId="6D4D535C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3F079" w14:textId="42AD3C21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8A697" w14:textId="1A4BB837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6C2C9" w14:textId="60CB8AAF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44A77" w14:textId="02F9B0D8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1FA74" w14:textId="26F1FF86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477D2" w14:textId="53D57959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D1ECD" w14:textId="09B385A7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B0FB7" w14:textId="7436B439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CD941" w14:textId="0F1777D8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D5C3C" w14:textId="22A81735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F0294" w14:textId="7A62B5B0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A2B43" w14:textId="77777777" w:rsidR="00C162AA" w:rsidRDefault="00C162AA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B818E" w14:textId="2015DB10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1AA51" w14:textId="666F9B72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B6331" w14:textId="640940FD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F2338" w14:textId="29C6F81B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8F8B4" w14:textId="2BD9E383" w:rsidR="003925EE" w:rsidRDefault="003925EE" w:rsidP="005C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9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56"/>
    <w:rsid w:val="00033033"/>
    <w:rsid w:val="000721D1"/>
    <w:rsid w:val="000A45FF"/>
    <w:rsid w:val="002F4906"/>
    <w:rsid w:val="003925EE"/>
    <w:rsid w:val="004F65AB"/>
    <w:rsid w:val="00522662"/>
    <w:rsid w:val="005C1710"/>
    <w:rsid w:val="005D2F1D"/>
    <w:rsid w:val="00697449"/>
    <w:rsid w:val="006C4056"/>
    <w:rsid w:val="00742F88"/>
    <w:rsid w:val="007629F1"/>
    <w:rsid w:val="009968BA"/>
    <w:rsid w:val="009B4FED"/>
    <w:rsid w:val="009F57C7"/>
    <w:rsid w:val="00C162AA"/>
    <w:rsid w:val="00D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F764"/>
  <w15:chartTrackingRefBased/>
  <w15:docId w15:val="{F8A5BFBD-8DA5-47F6-9CF8-15C9849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D1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9B4FE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dou57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11</cp:revision>
  <cp:lastPrinted>2019-11-08T11:45:00Z</cp:lastPrinted>
  <dcterms:created xsi:type="dcterms:W3CDTF">2016-04-06T09:51:00Z</dcterms:created>
  <dcterms:modified xsi:type="dcterms:W3CDTF">2024-08-16T12:30:00Z</dcterms:modified>
</cp:coreProperties>
</file>